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4E8" w:rsidRPr="009840C2" w:rsidRDefault="00D374E8" w:rsidP="00821336">
      <w:pPr>
        <w:pStyle w:val="Styl01"/>
        <w:jc w:val="both"/>
        <w:rPr>
          <w:rFonts w:asciiTheme="minorHAnsi" w:hAnsiTheme="minorHAnsi" w:cstheme="minorHAnsi"/>
          <w:bCs/>
          <w:u w:val="single"/>
        </w:rPr>
      </w:pPr>
      <w:r w:rsidRPr="009840C2">
        <w:rPr>
          <w:rFonts w:asciiTheme="minorHAnsi" w:hAnsiTheme="minorHAnsi" w:cstheme="minorHAnsi"/>
        </w:rPr>
        <w:t>Zwolnienie ucznia z przystąpienia do egzaminu gimnazjalnego</w:t>
      </w:r>
      <w:r w:rsidR="00DC10BA" w:rsidRPr="009840C2">
        <w:rPr>
          <w:rFonts w:asciiTheme="minorHAnsi" w:hAnsiTheme="minorHAnsi" w:cstheme="minorHAnsi"/>
        </w:rPr>
        <w:t>, egzaminu ósmoklasisty</w:t>
      </w:r>
    </w:p>
    <w:p w:rsidR="00D374E8" w:rsidRPr="009840C2" w:rsidRDefault="00D374E8" w:rsidP="00821336">
      <w:pPr>
        <w:spacing w:after="120"/>
        <w:jc w:val="both"/>
        <w:rPr>
          <w:rFonts w:asciiTheme="minorHAnsi" w:hAnsiTheme="minorHAnsi" w:cstheme="minorHAnsi"/>
          <w:bCs/>
          <w:spacing w:val="-2"/>
        </w:rPr>
      </w:pPr>
    </w:p>
    <w:p w:rsidR="00D374E8" w:rsidRPr="009840C2" w:rsidRDefault="00D374E8" w:rsidP="00821336">
      <w:pPr>
        <w:spacing w:before="100" w:beforeAutospacing="1" w:after="100" w:afterAutospacing="1"/>
        <w:ind w:firstLine="360"/>
        <w:jc w:val="both"/>
        <w:rPr>
          <w:rFonts w:asciiTheme="minorHAnsi" w:hAnsiTheme="minorHAnsi" w:cstheme="minorHAnsi"/>
        </w:rPr>
      </w:pPr>
      <w:r w:rsidRPr="009840C2">
        <w:rPr>
          <w:rFonts w:asciiTheme="minorHAnsi" w:hAnsiTheme="minorHAnsi" w:cstheme="minorHAnsi"/>
        </w:rPr>
        <w:t>Zgodnie z Ustawą o systemie oświaty z dnia 7 września 1991 r., zwolnienie ucznia z obowiązku przystąpienia do egzaminu gimnazjalnego</w:t>
      </w:r>
      <w:r w:rsidR="009520C9" w:rsidRPr="009840C2">
        <w:rPr>
          <w:rFonts w:asciiTheme="minorHAnsi" w:hAnsiTheme="minorHAnsi" w:cstheme="minorHAnsi"/>
        </w:rPr>
        <w:t>, egzaminu ósmoklasisty</w:t>
      </w:r>
      <w:r w:rsidRPr="009840C2">
        <w:rPr>
          <w:rFonts w:asciiTheme="minorHAnsi" w:hAnsiTheme="minorHAnsi" w:cstheme="minorHAnsi"/>
        </w:rPr>
        <w:t xml:space="preserve"> może nastąpić w:</w:t>
      </w:r>
    </w:p>
    <w:p w:rsidR="00D374E8" w:rsidRPr="009840C2" w:rsidRDefault="00D374E8" w:rsidP="00821336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</w:rPr>
      </w:pPr>
      <w:r w:rsidRPr="009840C2">
        <w:rPr>
          <w:rFonts w:asciiTheme="minorHAnsi" w:hAnsiTheme="minorHAnsi" w:cstheme="minorHAnsi"/>
          <w:bCs/>
        </w:rPr>
        <w:t xml:space="preserve">szczególnych przypadkach </w:t>
      </w:r>
      <w:proofErr w:type="gramStart"/>
      <w:r w:rsidRPr="009840C2">
        <w:rPr>
          <w:rFonts w:asciiTheme="minorHAnsi" w:hAnsiTheme="minorHAnsi" w:cstheme="minorHAnsi"/>
          <w:bCs/>
        </w:rPr>
        <w:t>zdrowotnych</w:t>
      </w:r>
      <w:r w:rsidRPr="009840C2">
        <w:rPr>
          <w:rFonts w:asciiTheme="minorHAnsi" w:hAnsiTheme="minorHAnsi" w:cstheme="minorHAnsi"/>
        </w:rPr>
        <w:t xml:space="preserve"> – czyli</w:t>
      </w:r>
      <w:proofErr w:type="gramEnd"/>
      <w:r w:rsidRPr="009840C2">
        <w:rPr>
          <w:rFonts w:asciiTheme="minorHAnsi" w:hAnsiTheme="minorHAnsi" w:cstheme="minorHAnsi"/>
        </w:rPr>
        <w:t xml:space="preserve"> sytuacjach, o których orzeka lekarz</w:t>
      </w:r>
      <w:r w:rsidRPr="009840C2">
        <w:rPr>
          <w:rFonts w:asciiTheme="minorHAnsi" w:hAnsiTheme="minorHAnsi" w:cstheme="minorHAnsi"/>
        </w:rPr>
        <w:br/>
      </w:r>
      <w:r w:rsidRPr="009840C2">
        <w:rPr>
          <w:rFonts w:asciiTheme="minorHAnsi" w:hAnsiTheme="minorHAnsi" w:cstheme="minorHAnsi"/>
          <w:b/>
        </w:rPr>
        <w:t xml:space="preserve"> (art. 44zz. </w:t>
      </w:r>
      <w:proofErr w:type="gramStart"/>
      <w:r w:rsidRPr="009840C2">
        <w:rPr>
          <w:rFonts w:asciiTheme="minorHAnsi" w:hAnsiTheme="minorHAnsi" w:cstheme="minorHAnsi"/>
          <w:b/>
        </w:rPr>
        <w:t>ust</w:t>
      </w:r>
      <w:proofErr w:type="gramEnd"/>
      <w:r w:rsidRPr="009840C2">
        <w:rPr>
          <w:rFonts w:asciiTheme="minorHAnsi" w:hAnsiTheme="minorHAnsi" w:cstheme="minorHAnsi"/>
          <w:b/>
        </w:rPr>
        <w:t>. 2 ustawy)</w:t>
      </w:r>
      <w:r w:rsidRPr="009840C2">
        <w:rPr>
          <w:rFonts w:asciiTheme="minorHAnsi" w:hAnsiTheme="minorHAnsi" w:cstheme="minorHAnsi"/>
        </w:rPr>
        <w:t>;</w:t>
      </w:r>
    </w:p>
    <w:p w:rsidR="00D374E8" w:rsidRPr="009840C2" w:rsidRDefault="00D374E8" w:rsidP="00821336">
      <w:pPr>
        <w:pStyle w:val="Akapitzlist"/>
        <w:ind w:left="714"/>
        <w:jc w:val="both"/>
        <w:rPr>
          <w:rFonts w:asciiTheme="minorHAnsi" w:hAnsiTheme="minorHAnsi" w:cstheme="minorHAnsi"/>
        </w:rPr>
      </w:pPr>
    </w:p>
    <w:p w:rsidR="00D374E8" w:rsidRPr="009840C2" w:rsidRDefault="00D374E8" w:rsidP="00821336">
      <w:pPr>
        <w:pStyle w:val="Akapitzlist"/>
        <w:numPr>
          <w:ilvl w:val="0"/>
          <w:numId w:val="1"/>
        </w:numPr>
        <w:spacing w:before="120" w:after="100" w:afterAutospacing="1"/>
        <w:ind w:left="714" w:hanging="357"/>
        <w:jc w:val="both"/>
        <w:rPr>
          <w:rFonts w:asciiTheme="minorHAnsi" w:hAnsiTheme="minorHAnsi" w:cstheme="minorHAnsi"/>
          <w:bCs/>
        </w:rPr>
      </w:pPr>
      <w:r w:rsidRPr="009840C2">
        <w:rPr>
          <w:rFonts w:asciiTheme="minorHAnsi" w:hAnsiTheme="minorHAnsi" w:cstheme="minorHAnsi"/>
          <w:bCs/>
        </w:rPr>
        <w:t xml:space="preserve">szczególnych przypadkach </w:t>
      </w:r>
      <w:proofErr w:type="gramStart"/>
      <w:r w:rsidR="004115CD" w:rsidRPr="009840C2">
        <w:rPr>
          <w:rFonts w:asciiTheme="minorHAnsi" w:hAnsiTheme="minorHAnsi" w:cstheme="minorHAnsi"/>
          <w:bCs/>
        </w:rPr>
        <w:t xml:space="preserve">losowych </w:t>
      </w:r>
      <w:r w:rsidR="004115CD">
        <w:rPr>
          <w:rFonts w:asciiTheme="minorHAnsi" w:hAnsiTheme="minorHAnsi" w:cstheme="minorHAnsi"/>
          <w:bCs/>
        </w:rPr>
        <w:t>– czyli</w:t>
      </w:r>
      <w:proofErr w:type="gramEnd"/>
      <w:r w:rsidRPr="009840C2">
        <w:rPr>
          <w:rFonts w:asciiTheme="minorHAnsi" w:hAnsiTheme="minorHAnsi" w:cstheme="minorHAnsi"/>
          <w:bCs/>
        </w:rPr>
        <w:t xml:space="preserve"> nagłych zdarzeniach lub wypadkach powodujących niemożność uczestniczenia w egzaminie gimnazjalnym </w:t>
      </w:r>
      <w:r w:rsidRPr="009840C2">
        <w:rPr>
          <w:rFonts w:asciiTheme="minorHAnsi" w:hAnsiTheme="minorHAnsi" w:cstheme="minorHAnsi"/>
          <w:b/>
        </w:rPr>
        <w:t xml:space="preserve">(art. 44zz. </w:t>
      </w:r>
      <w:proofErr w:type="gramStart"/>
      <w:r w:rsidRPr="009840C2">
        <w:rPr>
          <w:rFonts w:asciiTheme="minorHAnsi" w:hAnsiTheme="minorHAnsi" w:cstheme="minorHAnsi"/>
          <w:b/>
        </w:rPr>
        <w:t>ust</w:t>
      </w:r>
      <w:proofErr w:type="gramEnd"/>
      <w:r w:rsidRPr="009840C2">
        <w:rPr>
          <w:rFonts w:asciiTheme="minorHAnsi" w:hAnsiTheme="minorHAnsi" w:cstheme="minorHAnsi"/>
          <w:b/>
        </w:rPr>
        <w:t>. 2 ustawy)</w:t>
      </w:r>
      <w:r w:rsidRPr="009840C2">
        <w:rPr>
          <w:rFonts w:asciiTheme="minorHAnsi" w:hAnsiTheme="minorHAnsi" w:cstheme="minorHAnsi"/>
        </w:rPr>
        <w:t>;</w:t>
      </w:r>
    </w:p>
    <w:p w:rsidR="00D374E8" w:rsidRPr="009840C2" w:rsidRDefault="00D374E8" w:rsidP="00821336">
      <w:pPr>
        <w:pStyle w:val="Akapitzlist"/>
        <w:spacing w:before="120" w:after="100" w:afterAutospacing="1"/>
        <w:ind w:left="714"/>
        <w:jc w:val="both"/>
        <w:rPr>
          <w:rFonts w:asciiTheme="minorHAnsi" w:hAnsiTheme="minorHAnsi" w:cstheme="minorHAnsi"/>
          <w:bCs/>
        </w:rPr>
      </w:pPr>
    </w:p>
    <w:p w:rsidR="00D374E8" w:rsidRPr="009840C2" w:rsidRDefault="00D374E8" w:rsidP="00821336">
      <w:pPr>
        <w:pStyle w:val="Akapitzlist"/>
        <w:numPr>
          <w:ilvl w:val="0"/>
          <w:numId w:val="1"/>
        </w:numPr>
        <w:ind w:left="714" w:hanging="357"/>
        <w:jc w:val="both"/>
        <w:rPr>
          <w:rFonts w:asciiTheme="minorHAnsi" w:hAnsiTheme="minorHAnsi" w:cstheme="minorHAnsi"/>
          <w:bCs/>
        </w:rPr>
      </w:pPr>
      <w:r w:rsidRPr="009840C2">
        <w:rPr>
          <w:rFonts w:asciiTheme="minorHAnsi" w:hAnsiTheme="minorHAnsi" w:cstheme="minorHAnsi"/>
          <w:bCs/>
        </w:rPr>
        <w:t xml:space="preserve">przypadku sprzężonych </w:t>
      </w:r>
      <w:r w:rsidR="004115CD" w:rsidRPr="009840C2">
        <w:rPr>
          <w:rFonts w:asciiTheme="minorHAnsi" w:hAnsiTheme="minorHAnsi" w:cstheme="minorHAnsi"/>
          <w:bCs/>
        </w:rPr>
        <w:t>niepełnosprawności – czyli</w:t>
      </w:r>
      <w:r w:rsidRPr="009840C2">
        <w:rPr>
          <w:rFonts w:asciiTheme="minorHAnsi" w:hAnsiTheme="minorHAnsi" w:cstheme="minorHAnsi"/>
          <w:bCs/>
        </w:rPr>
        <w:t xml:space="preserve"> sytuacji, gdy u ucznia niesłyszącego, słabosłyszącego, niewidomego, słabowidzącego, z niepełnosprawnością ruchową</w:t>
      </w:r>
      <w:proofErr w:type="gramStart"/>
      <w:r w:rsidRPr="009840C2">
        <w:rPr>
          <w:rFonts w:asciiTheme="minorHAnsi" w:hAnsiTheme="minorHAnsi" w:cstheme="minorHAnsi"/>
          <w:bCs/>
        </w:rPr>
        <w:t>,</w:t>
      </w:r>
      <w:r w:rsidR="00E925B9" w:rsidRPr="009840C2">
        <w:rPr>
          <w:rFonts w:asciiTheme="minorHAnsi" w:hAnsiTheme="minorHAnsi" w:cstheme="minorHAnsi"/>
          <w:bCs/>
        </w:rPr>
        <w:br/>
        <w:t>z</w:t>
      </w:r>
      <w:proofErr w:type="gramEnd"/>
      <w:r w:rsidR="00E925B9" w:rsidRPr="009840C2">
        <w:rPr>
          <w:rFonts w:asciiTheme="minorHAnsi" w:hAnsiTheme="minorHAnsi" w:cstheme="minorHAnsi"/>
          <w:bCs/>
        </w:rPr>
        <w:t xml:space="preserve"> niepełnosprawnością intelektualną w stopniu lekkim</w:t>
      </w:r>
      <w:r w:rsidRPr="009840C2">
        <w:rPr>
          <w:rFonts w:asciiTheme="minorHAnsi" w:hAnsiTheme="minorHAnsi" w:cstheme="minorHAnsi"/>
          <w:bCs/>
        </w:rPr>
        <w:t>, z autyzmem</w:t>
      </w:r>
      <w:r w:rsidR="00E925B9" w:rsidRPr="009840C2">
        <w:rPr>
          <w:rFonts w:asciiTheme="minorHAnsi" w:hAnsiTheme="minorHAnsi" w:cstheme="minorHAnsi"/>
          <w:bCs/>
        </w:rPr>
        <w:t>, w tym z zespołem Aspergera</w:t>
      </w:r>
      <w:r w:rsidRPr="009840C2">
        <w:rPr>
          <w:rFonts w:asciiTheme="minorHAnsi" w:hAnsiTheme="minorHAnsi" w:cstheme="minorHAnsi"/>
          <w:bCs/>
        </w:rPr>
        <w:t xml:space="preserve"> dysponującego orzeczeniem o potrzebie kształcenia specjalnego występuje</w:t>
      </w:r>
      <w:r w:rsidR="00E925B9" w:rsidRPr="009840C2">
        <w:rPr>
          <w:rFonts w:asciiTheme="minorHAnsi" w:hAnsiTheme="minorHAnsi" w:cstheme="minorHAnsi"/>
          <w:bCs/>
        </w:rPr>
        <w:br/>
      </w:r>
      <w:r w:rsidRPr="009840C2">
        <w:rPr>
          <w:rFonts w:asciiTheme="minorHAnsi" w:hAnsiTheme="minorHAnsi" w:cstheme="minorHAnsi"/>
          <w:bCs/>
        </w:rPr>
        <w:t>co najmniej jeszcze jedna z wymienionych niepełnosprawności</w:t>
      </w:r>
      <w:r w:rsidR="00E925B9" w:rsidRPr="009840C2">
        <w:rPr>
          <w:rFonts w:asciiTheme="minorHAnsi" w:hAnsiTheme="minorHAnsi" w:cstheme="minorHAnsi"/>
          <w:bCs/>
        </w:rPr>
        <w:t xml:space="preserve"> </w:t>
      </w:r>
      <w:r w:rsidRPr="009840C2">
        <w:rPr>
          <w:rFonts w:asciiTheme="minorHAnsi" w:hAnsiTheme="minorHAnsi" w:cstheme="minorHAnsi"/>
          <w:b/>
        </w:rPr>
        <w:t>(art. 44zw. ust. 2 ustawy)</w:t>
      </w:r>
      <w:r w:rsidR="009840C2">
        <w:rPr>
          <w:rFonts w:asciiTheme="minorHAnsi" w:hAnsiTheme="minorHAnsi" w:cstheme="minorHAnsi"/>
        </w:rPr>
        <w:t>.</w:t>
      </w:r>
    </w:p>
    <w:p w:rsidR="00CB7449" w:rsidRPr="009840C2" w:rsidRDefault="00CB7449" w:rsidP="00CB7449">
      <w:pPr>
        <w:pStyle w:val="Akapitzlist"/>
        <w:rPr>
          <w:rFonts w:asciiTheme="minorHAnsi" w:hAnsiTheme="minorHAnsi" w:cstheme="minorHAnsi"/>
          <w:bCs/>
        </w:rPr>
      </w:pPr>
    </w:p>
    <w:p w:rsidR="00CB7449" w:rsidRPr="009840C2" w:rsidRDefault="00DB21BB" w:rsidP="00CB7449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Składanie </w:t>
      </w:r>
      <w:r w:rsidR="00CB7449" w:rsidRPr="009840C2">
        <w:rPr>
          <w:rFonts w:asciiTheme="minorHAnsi" w:hAnsiTheme="minorHAnsi" w:cstheme="minorHAnsi"/>
          <w:bCs/>
        </w:rPr>
        <w:t xml:space="preserve">wniosku o zwolnienie </w:t>
      </w:r>
      <w:r w:rsidR="000D4A21" w:rsidRPr="009840C2">
        <w:rPr>
          <w:rFonts w:asciiTheme="minorHAnsi" w:hAnsiTheme="minorHAnsi" w:cstheme="minorHAnsi"/>
          <w:bCs/>
        </w:rPr>
        <w:t xml:space="preserve">ucznia z egzaminu gimnazjalnego, </w:t>
      </w:r>
      <w:r w:rsidR="00D84E9A" w:rsidRPr="009840C2">
        <w:rPr>
          <w:rFonts w:asciiTheme="minorHAnsi" w:hAnsiTheme="minorHAnsi" w:cstheme="minorHAnsi"/>
          <w:bCs/>
        </w:rPr>
        <w:t xml:space="preserve">egzaminu ósmoklasisty </w:t>
      </w:r>
      <w:r w:rsidR="00D84E9A" w:rsidRPr="009840C2">
        <w:rPr>
          <w:rFonts w:asciiTheme="minorHAnsi" w:hAnsiTheme="minorHAnsi" w:cstheme="minorHAnsi"/>
          <w:bCs/>
        </w:rPr>
        <w:br/>
      </w:r>
      <w:r w:rsidR="00CB7449" w:rsidRPr="009840C2">
        <w:rPr>
          <w:rFonts w:asciiTheme="minorHAnsi" w:hAnsiTheme="minorHAnsi" w:cstheme="minorHAnsi"/>
          <w:bCs/>
        </w:rPr>
        <w:t xml:space="preserve">do dyrektora Okręgowej Komisji </w:t>
      </w:r>
      <w:r w:rsidR="000D4A21" w:rsidRPr="009840C2">
        <w:rPr>
          <w:rFonts w:asciiTheme="minorHAnsi" w:hAnsiTheme="minorHAnsi" w:cstheme="minorHAnsi"/>
          <w:bCs/>
        </w:rPr>
        <w:t>Egzaminacyjnej:</w:t>
      </w:r>
    </w:p>
    <w:p w:rsidR="00D84E9A" w:rsidRPr="009840C2" w:rsidRDefault="00D84E9A" w:rsidP="00CB7449">
      <w:pPr>
        <w:jc w:val="both"/>
        <w:rPr>
          <w:rFonts w:asciiTheme="minorHAnsi" w:hAnsiTheme="minorHAnsi" w:cstheme="minorHAnsi"/>
          <w:bCs/>
        </w:rPr>
      </w:pPr>
    </w:p>
    <w:p w:rsidR="00F16E34" w:rsidRPr="009840C2" w:rsidRDefault="00BD3FF0" w:rsidP="009D4C0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840C2">
        <w:rPr>
          <w:rFonts w:asciiTheme="minorHAnsi" w:hAnsiTheme="minorHAnsi" w:cstheme="minorHAnsi"/>
        </w:rPr>
        <w:t>Po wprowadzeniu danych ucznia odpowiednio do systemu OBIEG lub SIOEO, należy</w:t>
      </w:r>
      <w:r w:rsidR="009D4C00" w:rsidRPr="009840C2">
        <w:rPr>
          <w:rFonts w:asciiTheme="minorHAnsi" w:hAnsiTheme="minorHAnsi" w:cstheme="minorHAnsi"/>
        </w:rPr>
        <w:br/>
      </w:r>
      <w:r w:rsidRPr="009840C2">
        <w:rPr>
          <w:rFonts w:asciiTheme="minorHAnsi" w:hAnsiTheme="minorHAnsi" w:cstheme="minorHAnsi"/>
        </w:rPr>
        <w:t xml:space="preserve">w </w:t>
      </w:r>
      <w:r w:rsidR="004115CD" w:rsidRPr="009840C2">
        <w:rPr>
          <w:rFonts w:asciiTheme="minorHAnsi" w:hAnsiTheme="minorHAnsi" w:cstheme="minorHAnsi"/>
        </w:rPr>
        <w:t>systemie wygenerować</w:t>
      </w:r>
      <w:r w:rsidRPr="009840C2">
        <w:rPr>
          <w:rFonts w:asciiTheme="minorHAnsi" w:hAnsiTheme="minorHAnsi" w:cstheme="minorHAnsi"/>
        </w:rPr>
        <w:t xml:space="preserve"> wniosek o zwolnienie.</w:t>
      </w:r>
    </w:p>
    <w:p w:rsidR="00D84E9A" w:rsidRPr="009840C2" w:rsidRDefault="00BD3FF0" w:rsidP="009D4C0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840C2">
        <w:rPr>
          <w:rFonts w:asciiTheme="minorHAnsi" w:hAnsiTheme="minorHAnsi" w:cstheme="minorHAnsi"/>
        </w:rPr>
        <w:t>Instrukcj</w:t>
      </w:r>
      <w:r w:rsidR="00030C04">
        <w:rPr>
          <w:rFonts w:asciiTheme="minorHAnsi" w:hAnsiTheme="minorHAnsi" w:cstheme="minorHAnsi"/>
        </w:rPr>
        <w:t>e</w:t>
      </w:r>
      <w:r w:rsidRPr="009840C2">
        <w:rPr>
          <w:rFonts w:asciiTheme="minorHAnsi" w:hAnsiTheme="minorHAnsi" w:cstheme="minorHAnsi"/>
        </w:rPr>
        <w:t xml:space="preserve"> generowania wniosku o zwolnienie znajduj</w:t>
      </w:r>
      <w:r w:rsidR="00030C04">
        <w:rPr>
          <w:rFonts w:asciiTheme="minorHAnsi" w:hAnsiTheme="minorHAnsi" w:cstheme="minorHAnsi"/>
        </w:rPr>
        <w:t>ą</w:t>
      </w:r>
      <w:r w:rsidRPr="009840C2">
        <w:rPr>
          <w:rFonts w:asciiTheme="minorHAnsi" w:hAnsiTheme="minorHAnsi" w:cstheme="minorHAnsi"/>
        </w:rPr>
        <w:t xml:space="preserve"> się </w:t>
      </w:r>
      <w:r w:rsidR="00DB21BB">
        <w:rPr>
          <w:rFonts w:asciiTheme="minorHAnsi" w:hAnsiTheme="minorHAnsi" w:cstheme="minorHAnsi"/>
        </w:rPr>
        <w:t xml:space="preserve">na stronie OKE </w:t>
      </w:r>
      <w:r w:rsidRPr="009840C2">
        <w:rPr>
          <w:rFonts w:asciiTheme="minorHAnsi" w:hAnsiTheme="minorHAnsi" w:cstheme="minorHAnsi"/>
        </w:rPr>
        <w:t>odpowiednio:</w:t>
      </w:r>
    </w:p>
    <w:p w:rsidR="00BD3FF0" w:rsidRDefault="00BD3FF0" w:rsidP="009840C2">
      <w:pPr>
        <w:ind w:firstLine="708"/>
        <w:jc w:val="both"/>
        <w:rPr>
          <w:rFonts w:asciiTheme="minorHAnsi" w:hAnsiTheme="minorHAnsi" w:cstheme="minorHAnsi"/>
          <w:bCs/>
        </w:rPr>
      </w:pPr>
    </w:p>
    <w:p w:rsidR="00982BF4" w:rsidRDefault="004115CD" w:rsidP="004115CD">
      <w:pPr>
        <w:pStyle w:val="Akapitzlist"/>
        <w:numPr>
          <w:ilvl w:val="0"/>
          <w:numId w:val="6"/>
        </w:numPr>
        <w:jc w:val="both"/>
        <w:rPr>
          <w:rFonts w:asciiTheme="minorHAnsi" w:hAnsiTheme="minorHAnsi" w:cstheme="minorHAnsi"/>
          <w:noProof/>
        </w:rPr>
      </w:pPr>
      <w:hyperlink r:id="rId6" w:history="1">
        <w:r w:rsidR="00982BF4" w:rsidRPr="004115CD">
          <w:rPr>
            <w:rStyle w:val="Hipercze"/>
            <w:rFonts w:asciiTheme="minorHAnsi" w:hAnsiTheme="minorHAnsi" w:cstheme="minorHAnsi"/>
            <w:noProof/>
          </w:rPr>
          <w:t>System SIOEO</w:t>
        </w:r>
      </w:hyperlink>
      <w:r w:rsidR="00982BF4" w:rsidRPr="004115CD">
        <w:rPr>
          <w:rFonts w:asciiTheme="minorHAnsi" w:hAnsiTheme="minorHAnsi" w:cstheme="minorHAnsi"/>
          <w:noProof/>
        </w:rPr>
        <w:t xml:space="preserve"> </w:t>
      </w:r>
    </w:p>
    <w:p w:rsidR="004115CD" w:rsidRPr="004115CD" w:rsidRDefault="004115CD" w:rsidP="004115CD">
      <w:pPr>
        <w:pStyle w:val="Akapitzlist"/>
        <w:jc w:val="both"/>
        <w:rPr>
          <w:rFonts w:asciiTheme="minorHAnsi" w:hAnsiTheme="minorHAnsi" w:cstheme="minorHAnsi"/>
          <w:noProof/>
        </w:rPr>
      </w:pPr>
      <w:r>
        <w:rPr>
          <w:rFonts w:asciiTheme="minorHAnsi" w:hAnsiTheme="minorHAnsi" w:cstheme="minorHAnsi"/>
          <w:noProof/>
        </w:rPr>
        <w:t>lub</w:t>
      </w:r>
    </w:p>
    <w:p w:rsidR="004115CD" w:rsidRPr="004115CD" w:rsidRDefault="004115CD" w:rsidP="004115CD">
      <w:pPr>
        <w:pStyle w:val="Akapitzlist"/>
        <w:numPr>
          <w:ilvl w:val="0"/>
          <w:numId w:val="6"/>
        </w:numPr>
        <w:rPr>
          <w:sz w:val="24"/>
          <w:szCs w:val="24"/>
        </w:rPr>
      </w:pPr>
      <w:hyperlink r:id="rId7" w:history="1">
        <w:r w:rsidRPr="004115CD">
          <w:rPr>
            <w:rFonts w:asciiTheme="minorHAnsi" w:hAnsiTheme="minorHAnsi" w:cstheme="minorHAnsi"/>
            <w:color w:val="0000FF"/>
            <w:u w:val="single"/>
          </w:rPr>
          <w:t>System OBIEG</w:t>
        </w:r>
      </w:hyperlink>
      <w:r w:rsidRPr="004115CD">
        <w:rPr>
          <w:sz w:val="24"/>
          <w:szCs w:val="24"/>
        </w:rPr>
        <w:t xml:space="preserve"> </w:t>
      </w:r>
    </w:p>
    <w:p w:rsidR="004115CD" w:rsidRPr="004115CD" w:rsidRDefault="004115CD" w:rsidP="004115CD">
      <w:pPr>
        <w:jc w:val="both"/>
        <w:rPr>
          <w:rFonts w:asciiTheme="minorHAnsi" w:hAnsiTheme="minorHAnsi" w:cstheme="minorHAnsi"/>
          <w:noProof/>
        </w:rPr>
      </w:pPr>
    </w:p>
    <w:p w:rsidR="00D84E9A" w:rsidRPr="009840C2" w:rsidRDefault="00D84E9A" w:rsidP="009D4C0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bookmarkStart w:id="0" w:name="_GoBack"/>
      <w:bookmarkEnd w:id="0"/>
      <w:r w:rsidRPr="009840C2">
        <w:rPr>
          <w:rFonts w:asciiTheme="minorHAnsi" w:hAnsiTheme="minorHAnsi" w:cstheme="minorHAnsi"/>
        </w:rPr>
        <w:t xml:space="preserve">Decyzja o zwolnieniu ucznia z obowiązku przystąpienia do egzaminu wprowadzona zostanie </w:t>
      </w:r>
      <w:r w:rsidRPr="009840C2">
        <w:rPr>
          <w:rFonts w:asciiTheme="minorHAnsi" w:hAnsiTheme="minorHAnsi" w:cstheme="minorHAnsi"/>
        </w:rPr>
        <w:br/>
        <w:t>do systemu OBIEG</w:t>
      </w:r>
      <w:r w:rsidR="00F16E34" w:rsidRPr="009840C2">
        <w:rPr>
          <w:rFonts w:asciiTheme="minorHAnsi" w:hAnsiTheme="minorHAnsi" w:cstheme="minorHAnsi"/>
        </w:rPr>
        <w:t>/SIOEO</w:t>
      </w:r>
      <w:r w:rsidRPr="009840C2">
        <w:rPr>
          <w:rFonts w:asciiTheme="minorHAnsi" w:hAnsiTheme="minorHAnsi" w:cstheme="minorHAnsi"/>
        </w:rPr>
        <w:t xml:space="preserve"> przez pracownika OKE. </w:t>
      </w:r>
    </w:p>
    <w:p w:rsidR="00D84E9A" w:rsidRPr="009840C2" w:rsidRDefault="00D84E9A" w:rsidP="009D4C00">
      <w:pPr>
        <w:pStyle w:val="Akapitzlist"/>
        <w:numPr>
          <w:ilvl w:val="0"/>
          <w:numId w:val="4"/>
        </w:numPr>
        <w:spacing w:line="276" w:lineRule="auto"/>
        <w:jc w:val="both"/>
        <w:rPr>
          <w:rFonts w:asciiTheme="minorHAnsi" w:hAnsiTheme="minorHAnsi" w:cstheme="minorHAnsi"/>
        </w:rPr>
      </w:pPr>
      <w:r w:rsidRPr="009840C2">
        <w:rPr>
          <w:rFonts w:asciiTheme="minorHAnsi" w:hAnsiTheme="minorHAnsi" w:cstheme="minorHAnsi"/>
        </w:rPr>
        <w:t>Oryginał wniosku rodziców/opiekunów prawnych oraz kserokopie załączników potwierdzonych za zgodność z oryginałem, a także kopię decyzji dyrektora OKE należy przechowywać w szkolnej dokumentacji egzaminacyjnej.</w:t>
      </w:r>
    </w:p>
    <w:p w:rsidR="00F16E34" w:rsidRPr="009840C2" w:rsidRDefault="00F16E34" w:rsidP="00F16E34">
      <w:pPr>
        <w:spacing w:line="276" w:lineRule="auto"/>
        <w:jc w:val="both"/>
        <w:rPr>
          <w:rFonts w:asciiTheme="minorHAnsi" w:hAnsiTheme="minorHAnsi" w:cstheme="minorHAnsi"/>
          <w:bCs/>
        </w:rPr>
      </w:pPr>
    </w:p>
    <w:p w:rsidR="00F16E34" w:rsidRPr="009840C2" w:rsidRDefault="00F16E34" w:rsidP="00F16E34">
      <w:pPr>
        <w:jc w:val="both"/>
        <w:rPr>
          <w:rFonts w:asciiTheme="minorHAnsi" w:hAnsiTheme="minorHAnsi" w:cstheme="minorHAnsi"/>
          <w:b/>
          <w:bCs/>
        </w:rPr>
      </w:pPr>
      <w:r w:rsidRPr="009840C2">
        <w:rPr>
          <w:rFonts w:asciiTheme="minorHAnsi" w:hAnsiTheme="minorHAnsi" w:cstheme="minorHAnsi"/>
          <w:b/>
          <w:bCs/>
        </w:rPr>
        <w:t>Termin złożenia wniosku:</w:t>
      </w:r>
    </w:p>
    <w:p w:rsidR="00F16E34" w:rsidRPr="009840C2" w:rsidRDefault="00F16E34" w:rsidP="00F16E34">
      <w:pPr>
        <w:jc w:val="both"/>
        <w:rPr>
          <w:rFonts w:asciiTheme="minorHAnsi" w:hAnsiTheme="minorHAnsi" w:cstheme="minorHAnsi"/>
          <w:bCs/>
        </w:rPr>
      </w:pPr>
      <w:r w:rsidRPr="009840C2">
        <w:rPr>
          <w:rFonts w:asciiTheme="minorHAnsi" w:hAnsiTheme="minorHAnsi" w:cstheme="minorHAnsi"/>
          <w:bCs/>
        </w:rPr>
        <w:t xml:space="preserve">- ze względu na sprzężone niepełnosprawności – </w:t>
      </w:r>
      <w:r w:rsidRPr="009840C2">
        <w:rPr>
          <w:rFonts w:asciiTheme="minorHAnsi" w:hAnsiTheme="minorHAnsi" w:cstheme="minorHAnsi"/>
          <w:b/>
          <w:bCs/>
        </w:rPr>
        <w:t>do 30 listopada 201</w:t>
      </w:r>
      <w:r w:rsidR="004115CD">
        <w:rPr>
          <w:rFonts w:asciiTheme="minorHAnsi" w:hAnsiTheme="minorHAnsi" w:cstheme="minorHAnsi"/>
          <w:b/>
          <w:bCs/>
        </w:rPr>
        <w:t>9</w:t>
      </w:r>
      <w:r w:rsidRPr="009840C2">
        <w:rPr>
          <w:rFonts w:asciiTheme="minorHAnsi" w:hAnsiTheme="minorHAnsi" w:cstheme="minorHAnsi"/>
          <w:b/>
          <w:bCs/>
        </w:rPr>
        <w:t xml:space="preserve"> r.</w:t>
      </w:r>
    </w:p>
    <w:p w:rsidR="00F16E34" w:rsidRPr="009840C2" w:rsidRDefault="00F16E34" w:rsidP="00F16E34">
      <w:pPr>
        <w:jc w:val="both"/>
        <w:rPr>
          <w:rFonts w:asciiTheme="minorHAnsi" w:hAnsiTheme="minorHAnsi" w:cstheme="minorHAnsi"/>
          <w:bCs/>
        </w:rPr>
      </w:pPr>
      <w:r w:rsidRPr="009840C2">
        <w:rPr>
          <w:rFonts w:asciiTheme="minorHAnsi" w:hAnsiTheme="minorHAnsi" w:cstheme="minorHAnsi"/>
          <w:bCs/>
        </w:rPr>
        <w:t xml:space="preserve">- ze względu na losowy lub zdrowotny przypadek – </w:t>
      </w:r>
      <w:r w:rsidRPr="009840C2">
        <w:rPr>
          <w:rFonts w:asciiTheme="minorHAnsi" w:hAnsiTheme="minorHAnsi" w:cstheme="minorHAnsi"/>
          <w:b/>
          <w:bCs/>
        </w:rPr>
        <w:t>do 12 czerwca 20</w:t>
      </w:r>
      <w:r w:rsidR="004115CD">
        <w:rPr>
          <w:rFonts w:asciiTheme="minorHAnsi" w:hAnsiTheme="minorHAnsi" w:cstheme="minorHAnsi"/>
          <w:b/>
          <w:bCs/>
        </w:rPr>
        <w:t>20</w:t>
      </w:r>
      <w:r w:rsidRPr="009840C2">
        <w:rPr>
          <w:rFonts w:asciiTheme="minorHAnsi" w:hAnsiTheme="minorHAnsi" w:cstheme="minorHAnsi"/>
          <w:b/>
          <w:bCs/>
        </w:rPr>
        <w:t xml:space="preserve"> r.</w:t>
      </w:r>
    </w:p>
    <w:p w:rsidR="00F16E34" w:rsidRPr="009840C2" w:rsidRDefault="00F16E34" w:rsidP="00F16E34">
      <w:pPr>
        <w:jc w:val="both"/>
        <w:rPr>
          <w:rFonts w:asciiTheme="minorHAnsi" w:hAnsiTheme="minorHAnsi" w:cstheme="minorHAnsi"/>
          <w:bCs/>
        </w:rPr>
      </w:pPr>
    </w:p>
    <w:p w:rsidR="00F16E34" w:rsidRPr="009840C2" w:rsidRDefault="00F16E34" w:rsidP="00F16E34">
      <w:pPr>
        <w:jc w:val="both"/>
        <w:rPr>
          <w:rFonts w:asciiTheme="minorHAnsi" w:hAnsiTheme="minorHAnsi" w:cstheme="minorHAnsi"/>
          <w:b/>
          <w:bCs/>
        </w:rPr>
      </w:pPr>
      <w:r w:rsidRPr="009840C2">
        <w:rPr>
          <w:rFonts w:asciiTheme="minorHAnsi" w:hAnsiTheme="minorHAnsi" w:cstheme="minorHAnsi"/>
          <w:b/>
          <w:bCs/>
        </w:rPr>
        <w:t>Uczniowie z upośledzeniem umysłowym w stopniu umiarkowanym lub znacznym nie przystępują</w:t>
      </w:r>
    </w:p>
    <w:p w:rsidR="00F16E34" w:rsidRPr="009840C2" w:rsidRDefault="00F16E34" w:rsidP="00F16E34">
      <w:pPr>
        <w:jc w:val="both"/>
        <w:rPr>
          <w:rFonts w:asciiTheme="minorHAnsi" w:hAnsiTheme="minorHAnsi" w:cstheme="minorHAnsi"/>
          <w:b/>
          <w:bCs/>
        </w:rPr>
      </w:pPr>
      <w:proofErr w:type="gramStart"/>
      <w:r w:rsidRPr="009840C2">
        <w:rPr>
          <w:rFonts w:asciiTheme="minorHAnsi" w:hAnsiTheme="minorHAnsi" w:cstheme="minorHAnsi"/>
          <w:b/>
          <w:bCs/>
        </w:rPr>
        <w:t>do</w:t>
      </w:r>
      <w:proofErr w:type="gramEnd"/>
      <w:r w:rsidRPr="009840C2">
        <w:rPr>
          <w:rFonts w:asciiTheme="minorHAnsi" w:hAnsiTheme="minorHAnsi" w:cstheme="minorHAnsi"/>
          <w:b/>
          <w:bCs/>
        </w:rPr>
        <w:t xml:space="preserve"> egzaminu gimnazjalnego (art. 44zw. ust. 1 ustawy).</w:t>
      </w:r>
    </w:p>
    <w:p w:rsidR="00F16E34" w:rsidRPr="009840C2" w:rsidRDefault="00F16E34" w:rsidP="00F16E34">
      <w:pPr>
        <w:jc w:val="both"/>
        <w:rPr>
          <w:rFonts w:asciiTheme="minorHAnsi" w:hAnsiTheme="minorHAnsi" w:cstheme="minorHAnsi"/>
          <w:b/>
          <w:bCs/>
        </w:rPr>
      </w:pPr>
    </w:p>
    <w:p w:rsidR="000A55F9" w:rsidRPr="009840C2" w:rsidRDefault="00F16E34" w:rsidP="009D4C00">
      <w:pPr>
        <w:jc w:val="both"/>
        <w:rPr>
          <w:rFonts w:asciiTheme="minorHAnsi" w:hAnsiTheme="minorHAnsi" w:cstheme="minorHAnsi"/>
        </w:rPr>
      </w:pPr>
      <w:r w:rsidRPr="009840C2">
        <w:rPr>
          <w:rFonts w:asciiTheme="minorHAnsi" w:hAnsiTheme="minorHAnsi" w:cstheme="minorHAnsi"/>
          <w:bCs/>
        </w:rPr>
        <w:t xml:space="preserve">Uczniowie posiadający orzeczenie o potrzebie kształcenia specjalnego wydane ze względu </w:t>
      </w:r>
      <w:r w:rsidRPr="009840C2">
        <w:rPr>
          <w:rFonts w:asciiTheme="minorHAnsi" w:hAnsiTheme="minorHAnsi" w:cstheme="minorHAnsi"/>
          <w:bCs/>
        </w:rPr>
        <w:br/>
        <w:t xml:space="preserve">na upośledzenie umysłowe w stopniu lekkim, którzy przystępują do części trzeciej egzaminu gimnazjalnego, są zwolnieni z obowiązku przystąpienia do egzaminu z tego języka na poziomie rozszerzonym. Uczniowie mogą przystąpić do egzaminu z tego języka na poziomie rozszerzonym, </w:t>
      </w:r>
      <w:r w:rsidRPr="009840C2">
        <w:rPr>
          <w:rFonts w:asciiTheme="minorHAnsi" w:hAnsiTheme="minorHAnsi" w:cstheme="minorHAnsi"/>
          <w:bCs/>
        </w:rPr>
        <w:br/>
        <w:t>na wniosek rodziców (</w:t>
      </w:r>
      <w:r w:rsidRPr="009840C2">
        <w:rPr>
          <w:rFonts w:asciiTheme="minorHAnsi" w:hAnsiTheme="minorHAnsi" w:cstheme="minorHAnsi"/>
          <w:b/>
          <w:bCs/>
        </w:rPr>
        <w:t>art. 44zw. ust. 3 ustawy</w:t>
      </w:r>
      <w:r w:rsidRPr="009840C2">
        <w:rPr>
          <w:rFonts w:asciiTheme="minorHAnsi" w:hAnsiTheme="minorHAnsi" w:cstheme="minorHAnsi"/>
          <w:bCs/>
        </w:rPr>
        <w:t>).</w:t>
      </w:r>
    </w:p>
    <w:sectPr w:rsidR="000A55F9" w:rsidRPr="009840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ttp://www.oke.krakow.pl/inf/layout/professional/images/strzalka.gif" style="width:7.5pt;height:6.75pt;visibility:visible;mso-wrap-style:square" o:bullet="t">
        <v:imagedata r:id="rId1" o:title="strzalka"/>
      </v:shape>
    </w:pict>
  </w:numPicBullet>
  <w:abstractNum w:abstractNumId="0" w15:restartNumberingAfterBreak="0">
    <w:nsid w:val="0EAC0056"/>
    <w:multiLevelType w:val="hybridMultilevel"/>
    <w:tmpl w:val="41AE3442"/>
    <w:lvl w:ilvl="0" w:tplc="43A47E9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5CA3F2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28ACC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66E77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52F8B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462FCC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0DA7C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1EE8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BC43C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A502583"/>
    <w:multiLevelType w:val="multilevel"/>
    <w:tmpl w:val="26C6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717A5"/>
    <w:multiLevelType w:val="hybridMultilevel"/>
    <w:tmpl w:val="4F2CC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AC3B31"/>
    <w:multiLevelType w:val="hybridMultilevel"/>
    <w:tmpl w:val="198C6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0227D8"/>
    <w:multiLevelType w:val="hybridMultilevel"/>
    <w:tmpl w:val="1A72D1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F0307F"/>
    <w:multiLevelType w:val="multilevel"/>
    <w:tmpl w:val="49220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E8"/>
    <w:rsid w:val="00030C04"/>
    <w:rsid w:val="000A55F9"/>
    <w:rsid w:val="000D2723"/>
    <w:rsid w:val="000D4A21"/>
    <w:rsid w:val="001048C7"/>
    <w:rsid w:val="004115CD"/>
    <w:rsid w:val="005648E6"/>
    <w:rsid w:val="00653BB8"/>
    <w:rsid w:val="006849E1"/>
    <w:rsid w:val="00803AEC"/>
    <w:rsid w:val="00821336"/>
    <w:rsid w:val="009520C9"/>
    <w:rsid w:val="00982BF4"/>
    <w:rsid w:val="009840C2"/>
    <w:rsid w:val="009D4C00"/>
    <w:rsid w:val="00BD3FF0"/>
    <w:rsid w:val="00C808D4"/>
    <w:rsid w:val="00CB7449"/>
    <w:rsid w:val="00D374E8"/>
    <w:rsid w:val="00D84E9A"/>
    <w:rsid w:val="00DB21BB"/>
    <w:rsid w:val="00DC10BA"/>
    <w:rsid w:val="00E374CF"/>
    <w:rsid w:val="00E925B9"/>
    <w:rsid w:val="00F16E34"/>
    <w:rsid w:val="00F5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8EA104-BA29-4C40-8884-4489BBF2D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74E8"/>
    <w:pPr>
      <w:spacing w:after="0" w:line="240" w:lineRule="auto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4E8"/>
    <w:pPr>
      <w:ind w:left="720"/>
      <w:contextualSpacing/>
    </w:pPr>
  </w:style>
  <w:style w:type="paragraph" w:customStyle="1" w:styleId="Styl01">
    <w:name w:val="Styl01"/>
    <w:basedOn w:val="Normalny"/>
    <w:link w:val="Styl01Znak"/>
    <w:autoRedefine/>
    <w:qFormat/>
    <w:rsid w:val="00D374E8"/>
    <w:pPr>
      <w:shd w:val="clear" w:color="auto" w:fill="1F497D"/>
    </w:pPr>
    <w:rPr>
      <w:b/>
      <w:color w:val="FFFFFF"/>
      <w:spacing w:val="-4"/>
      <w:sz w:val="28"/>
      <w:szCs w:val="26"/>
    </w:rPr>
  </w:style>
  <w:style w:type="character" w:customStyle="1" w:styleId="Styl01Znak">
    <w:name w:val="Styl01 Znak"/>
    <w:link w:val="Styl01"/>
    <w:rsid w:val="00D374E8"/>
    <w:rPr>
      <w:rFonts w:ascii="Times New Roman" w:eastAsia="Times New Roman" w:hAnsi="Times New Roman" w:cs="Times New Roman"/>
      <w:b/>
      <w:color w:val="FFFFFF"/>
      <w:spacing w:val="-4"/>
      <w:sz w:val="28"/>
      <w:szCs w:val="26"/>
      <w:shd w:val="clear" w:color="auto" w:fill="1F497D"/>
      <w:lang w:eastAsia="pl-PL"/>
    </w:rPr>
  </w:style>
  <w:style w:type="character" w:styleId="Hipercze">
    <w:name w:val="Hyperlink"/>
    <w:basedOn w:val="Domylnaczcionkaakapitu"/>
    <w:uiPriority w:val="99"/>
    <w:unhideWhenUsed/>
    <w:rsid w:val="006849E1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6849E1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272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72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5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66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01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3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ke.krakow.pl/inf/staticpages/index.php?page=2005111611360067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ke.krakow.pl/inf/staticpages/index.php?page=2018110512451191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F32FF-A9F8-49E4-8490-C13ADCDCF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2210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Michalec</dc:creator>
  <cp:keywords/>
  <dc:description/>
  <cp:lastModifiedBy>Jerzy Matwijko</cp:lastModifiedBy>
  <cp:revision>3</cp:revision>
  <cp:lastPrinted>2018-11-05T12:42:00Z</cp:lastPrinted>
  <dcterms:created xsi:type="dcterms:W3CDTF">2019-09-06T07:52:00Z</dcterms:created>
  <dcterms:modified xsi:type="dcterms:W3CDTF">2019-09-06T07:56:00Z</dcterms:modified>
</cp:coreProperties>
</file>