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33D" w:rsidRPr="00424243" w:rsidRDefault="00D61E13" w:rsidP="00424243">
      <w:pPr>
        <w:shd w:val="clear" w:color="auto" w:fill="9CC2E5" w:themeFill="accent1" w:themeFillTint="99"/>
        <w:spacing w:before="100" w:beforeAutospacing="1" w:after="100" w:afterAutospacing="1" w:line="240" w:lineRule="auto"/>
        <w:ind w:left="363" w:firstLine="0"/>
        <w:jc w:val="center"/>
        <w:rPr>
          <w:b/>
          <w:sz w:val="28"/>
          <w:szCs w:val="28"/>
        </w:rPr>
      </w:pPr>
      <w:r w:rsidRPr="00424243">
        <w:rPr>
          <w:b/>
          <w:sz w:val="28"/>
          <w:szCs w:val="28"/>
        </w:rPr>
        <w:t xml:space="preserve">Informacja dotycząca zwolnienia ucznia z obowiązku przystąpienia do egzaminu </w:t>
      </w:r>
      <w:r w:rsidR="0092633D" w:rsidRPr="00424243">
        <w:rPr>
          <w:b/>
          <w:sz w:val="28"/>
          <w:szCs w:val="28"/>
        </w:rPr>
        <w:t>ósmoklasisty</w:t>
      </w:r>
    </w:p>
    <w:p w:rsidR="003877B9" w:rsidRPr="00142A73" w:rsidRDefault="00B17ED2" w:rsidP="0092633D">
      <w:pPr>
        <w:spacing w:after="271" w:line="259" w:lineRule="auto"/>
        <w:ind w:left="0" w:firstLine="0"/>
        <w:jc w:val="left"/>
        <w:rPr>
          <w:sz w:val="24"/>
          <w:szCs w:val="24"/>
        </w:rPr>
      </w:pPr>
      <w:r w:rsidRPr="00142A73">
        <w:rPr>
          <w:sz w:val="24"/>
          <w:szCs w:val="24"/>
        </w:rPr>
        <w:t xml:space="preserve"> Zgodnie z Ustawą o systemie oświaty z dnia 7 września 1991 r.</w:t>
      </w:r>
      <w:r w:rsidR="00424243">
        <w:rPr>
          <w:sz w:val="24"/>
          <w:szCs w:val="24"/>
        </w:rPr>
        <w:t xml:space="preserve"> (Dz. U. z 202</w:t>
      </w:r>
      <w:r w:rsidR="000C2515">
        <w:rPr>
          <w:sz w:val="24"/>
          <w:szCs w:val="24"/>
        </w:rPr>
        <w:t>1</w:t>
      </w:r>
      <w:r w:rsidR="00424243">
        <w:rPr>
          <w:sz w:val="24"/>
          <w:szCs w:val="24"/>
        </w:rPr>
        <w:t xml:space="preserve"> r.. poz. 1</w:t>
      </w:r>
      <w:r w:rsidR="000C2515">
        <w:rPr>
          <w:sz w:val="24"/>
          <w:szCs w:val="24"/>
        </w:rPr>
        <w:t>915</w:t>
      </w:r>
      <w:r w:rsidR="00424243">
        <w:rPr>
          <w:sz w:val="24"/>
          <w:szCs w:val="24"/>
        </w:rPr>
        <w:t xml:space="preserve"> </w:t>
      </w:r>
      <w:r w:rsidR="00424243">
        <w:rPr>
          <w:sz w:val="24"/>
          <w:szCs w:val="24"/>
        </w:rPr>
        <w:br/>
        <w:t>z późn. zm.)</w:t>
      </w:r>
      <w:r w:rsidRPr="00142A73">
        <w:rPr>
          <w:sz w:val="24"/>
          <w:szCs w:val="24"/>
        </w:rPr>
        <w:t xml:space="preserve">, zwolnienie ucznia z obowiązku przystąpienia do egzaminu ósmoklasisty może nastąpić w: </w:t>
      </w:r>
    </w:p>
    <w:p w:rsidR="003877B9" w:rsidRPr="00142A73" w:rsidRDefault="00B17ED2">
      <w:pPr>
        <w:numPr>
          <w:ilvl w:val="0"/>
          <w:numId w:val="1"/>
        </w:numPr>
        <w:ind w:hanging="355"/>
        <w:rPr>
          <w:sz w:val="24"/>
          <w:szCs w:val="24"/>
        </w:rPr>
      </w:pPr>
      <w:r w:rsidRPr="00424243">
        <w:rPr>
          <w:b/>
          <w:sz w:val="24"/>
          <w:szCs w:val="24"/>
        </w:rPr>
        <w:t>szczególnych przypadkach zdrowotnych</w:t>
      </w:r>
      <w:r w:rsidRPr="00142A73">
        <w:rPr>
          <w:sz w:val="24"/>
          <w:szCs w:val="24"/>
        </w:rPr>
        <w:t xml:space="preserve"> – czyli sytuacjach, o których orzeka lekarz </w:t>
      </w:r>
    </w:p>
    <w:p w:rsidR="003877B9" w:rsidRPr="00142A73" w:rsidRDefault="00B17ED2">
      <w:pPr>
        <w:spacing w:after="0" w:line="259" w:lineRule="auto"/>
        <w:ind w:left="723" w:hanging="10"/>
        <w:jc w:val="left"/>
        <w:rPr>
          <w:sz w:val="24"/>
          <w:szCs w:val="24"/>
        </w:rPr>
      </w:pPr>
      <w:r w:rsidRPr="00142A73">
        <w:rPr>
          <w:sz w:val="24"/>
          <w:szCs w:val="24"/>
        </w:rPr>
        <w:t xml:space="preserve"> (art. 44zz. ust. 2 ustawy); </w:t>
      </w:r>
    </w:p>
    <w:p w:rsidR="003877B9" w:rsidRPr="00891C40" w:rsidRDefault="00B17ED2">
      <w:pPr>
        <w:spacing w:after="0" w:line="259" w:lineRule="auto"/>
        <w:ind w:left="713" w:firstLine="0"/>
        <w:jc w:val="left"/>
        <w:rPr>
          <w:sz w:val="16"/>
          <w:szCs w:val="16"/>
        </w:rPr>
      </w:pPr>
      <w:r w:rsidRPr="00142A73">
        <w:rPr>
          <w:sz w:val="24"/>
          <w:szCs w:val="24"/>
        </w:rPr>
        <w:t xml:space="preserve"> </w:t>
      </w:r>
    </w:p>
    <w:p w:rsidR="003877B9" w:rsidRPr="00142A73" w:rsidRDefault="00B17ED2">
      <w:pPr>
        <w:numPr>
          <w:ilvl w:val="0"/>
          <w:numId w:val="1"/>
        </w:numPr>
        <w:ind w:hanging="355"/>
        <w:rPr>
          <w:sz w:val="24"/>
          <w:szCs w:val="24"/>
        </w:rPr>
      </w:pPr>
      <w:r w:rsidRPr="00424243">
        <w:rPr>
          <w:b/>
          <w:sz w:val="24"/>
          <w:szCs w:val="24"/>
        </w:rPr>
        <w:t>szczególnych przypadkach losowych</w:t>
      </w:r>
      <w:r w:rsidRPr="00142A73">
        <w:rPr>
          <w:sz w:val="24"/>
          <w:szCs w:val="24"/>
        </w:rPr>
        <w:t xml:space="preserve"> – czyli nagłych zdarzeniach lub wypadkach powodujących niemożność uczestniczenia w egzaminie ósmoklasisty (art. 44zz. ust. 2 ustawy); </w:t>
      </w:r>
    </w:p>
    <w:p w:rsidR="003877B9" w:rsidRPr="00891C40" w:rsidRDefault="00B17ED2">
      <w:pPr>
        <w:spacing w:after="0" w:line="259" w:lineRule="auto"/>
        <w:ind w:left="713" w:firstLine="0"/>
        <w:jc w:val="left"/>
        <w:rPr>
          <w:sz w:val="16"/>
          <w:szCs w:val="16"/>
        </w:rPr>
      </w:pPr>
      <w:r w:rsidRPr="00142A73">
        <w:rPr>
          <w:sz w:val="24"/>
          <w:szCs w:val="24"/>
        </w:rPr>
        <w:t xml:space="preserve"> </w:t>
      </w:r>
    </w:p>
    <w:p w:rsidR="003877B9" w:rsidRDefault="00B17ED2">
      <w:pPr>
        <w:numPr>
          <w:ilvl w:val="0"/>
          <w:numId w:val="1"/>
        </w:numPr>
        <w:ind w:hanging="355"/>
        <w:rPr>
          <w:sz w:val="24"/>
          <w:szCs w:val="24"/>
        </w:rPr>
      </w:pPr>
      <w:r w:rsidRPr="00424243">
        <w:rPr>
          <w:b/>
          <w:sz w:val="24"/>
          <w:szCs w:val="24"/>
        </w:rPr>
        <w:t>przypadku sprzężonych niepełnosprawności</w:t>
      </w:r>
      <w:r w:rsidRPr="00142A73">
        <w:rPr>
          <w:sz w:val="24"/>
          <w:szCs w:val="24"/>
        </w:rPr>
        <w:t xml:space="preserve"> –  czyli sytuacji, gdy u ucznia niesłyszącego, słabosłyszącego, niewidomego, słabowidzącego, z niepełnosprawnością ruchową, z niepełnosprawnością intelektualną w stopniu lekkim, z autyzmem, w tym </w:t>
      </w:r>
      <w:r w:rsidR="00ED5781">
        <w:rPr>
          <w:sz w:val="24"/>
          <w:szCs w:val="24"/>
        </w:rPr>
        <w:br/>
      </w:r>
      <w:r w:rsidRPr="00142A73">
        <w:rPr>
          <w:sz w:val="24"/>
          <w:szCs w:val="24"/>
        </w:rPr>
        <w:t xml:space="preserve">z zespołem Aspergera dysponującego orzeczeniem o potrzebie kształcenia specjalnego występuje co najmniej jeszcze jedna z wymienionych niepełnosprawności (art. 44zw. ust. 2 ustawy). </w:t>
      </w:r>
    </w:p>
    <w:p w:rsidR="0092633D" w:rsidRPr="0092633D" w:rsidRDefault="0092633D" w:rsidP="0092633D">
      <w:pPr>
        <w:pStyle w:val="Akapitzlist"/>
        <w:rPr>
          <w:sz w:val="10"/>
          <w:szCs w:val="10"/>
        </w:rPr>
      </w:pPr>
    </w:p>
    <w:p w:rsidR="0092633D" w:rsidRDefault="0092633D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Dyrektor szkoły w porozumieniu z rodzicami/prawnymi opiekunami może wystąpić do dyrektora Okręgowej Komisji Egzaminacyjnej o zwolnienie ucznia z egzaminu ósmoklasisty. </w:t>
      </w:r>
    </w:p>
    <w:p w:rsidR="0092633D" w:rsidRDefault="0092633D">
      <w:pPr>
        <w:ind w:left="0" w:firstLine="0"/>
        <w:rPr>
          <w:sz w:val="24"/>
          <w:szCs w:val="24"/>
        </w:rPr>
      </w:pPr>
    </w:p>
    <w:p w:rsidR="003877B9" w:rsidRPr="00142A73" w:rsidRDefault="00B17ED2">
      <w:pPr>
        <w:ind w:left="0" w:firstLine="0"/>
        <w:rPr>
          <w:sz w:val="24"/>
          <w:szCs w:val="24"/>
        </w:rPr>
      </w:pPr>
      <w:r w:rsidRPr="00142A73">
        <w:rPr>
          <w:sz w:val="24"/>
          <w:szCs w:val="24"/>
        </w:rPr>
        <w:t>Sposób składania</w:t>
      </w:r>
      <w:r w:rsidR="0092633D">
        <w:rPr>
          <w:sz w:val="24"/>
          <w:szCs w:val="24"/>
        </w:rPr>
        <w:t xml:space="preserve"> wniosku</w:t>
      </w:r>
      <w:r w:rsidRPr="00142A73">
        <w:rPr>
          <w:sz w:val="24"/>
          <w:szCs w:val="24"/>
        </w:rPr>
        <w:t xml:space="preserve">: </w:t>
      </w:r>
    </w:p>
    <w:p w:rsidR="003877B9" w:rsidRPr="0092633D" w:rsidRDefault="00B17ED2" w:rsidP="0092633D">
      <w:pPr>
        <w:spacing w:after="0" w:line="240" w:lineRule="auto"/>
        <w:ind w:left="0" w:firstLine="0"/>
        <w:jc w:val="left"/>
        <w:rPr>
          <w:sz w:val="10"/>
          <w:szCs w:val="10"/>
        </w:rPr>
      </w:pPr>
      <w:r w:rsidRPr="00142A73">
        <w:rPr>
          <w:sz w:val="24"/>
          <w:szCs w:val="24"/>
        </w:rPr>
        <w:t xml:space="preserve"> </w:t>
      </w:r>
    </w:p>
    <w:p w:rsidR="00016C68" w:rsidRDefault="00B17ED2" w:rsidP="00972F4C">
      <w:pPr>
        <w:numPr>
          <w:ilvl w:val="0"/>
          <w:numId w:val="2"/>
        </w:numPr>
        <w:spacing w:after="33"/>
        <w:ind w:hanging="360"/>
        <w:rPr>
          <w:sz w:val="24"/>
          <w:szCs w:val="24"/>
        </w:rPr>
      </w:pPr>
      <w:r w:rsidRPr="00016C68">
        <w:rPr>
          <w:sz w:val="24"/>
          <w:szCs w:val="24"/>
        </w:rPr>
        <w:t>Po wprowadzeniu danych ucznia do systemu SIOEO, należy wygenerować wniosek</w:t>
      </w:r>
      <w:r w:rsidR="00972F4C">
        <w:rPr>
          <w:sz w:val="24"/>
          <w:szCs w:val="24"/>
        </w:rPr>
        <w:t>, wydrukować, podpisać i przesłać do Okręgowej Komisji Egzaminacyjnej w Krakowie.</w:t>
      </w:r>
      <w:r w:rsidRPr="00016C68">
        <w:rPr>
          <w:sz w:val="24"/>
          <w:szCs w:val="24"/>
        </w:rPr>
        <w:t xml:space="preserve"> </w:t>
      </w:r>
      <w:r w:rsidR="007E6197">
        <w:rPr>
          <w:sz w:val="24"/>
          <w:szCs w:val="24"/>
        </w:rPr>
        <w:br/>
      </w:r>
      <w:r w:rsidR="00972F4C">
        <w:rPr>
          <w:sz w:val="24"/>
          <w:szCs w:val="24"/>
        </w:rPr>
        <w:t>Do wniosku należy dołączyć:</w:t>
      </w:r>
    </w:p>
    <w:p w:rsidR="00972F4C" w:rsidRDefault="00972F4C" w:rsidP="00972F4C">
      <w:pPr>
        <w:spacing w:after="33"/>
        <w:ind w:left="705" w:firstLine="0"/>
        <w:rPr>
          <w:sz w:val="24"/>
          <w:szCs w:val="24"/>
        </w:rPr>
      </w:pPr>
      <w:r>
        <w:rPr>
          <w:sz w:val="24"/>
          <w:szCs w:val="24"/>
        </w:rPr>
        <w:t>- podanie rodziców;</w:t>
      </w:r>
    </w:p>
    <w:p w:rsidR="00972F4C" w:rsidRDefault="00972F4C" w:rsidP="00972F4C">
      <w:pPr>
        <w:spacing w:after="33"/>
        <w:ind w:left="705" w:firstLine="0"/>
        <w:rPr>
          <w:sz w:val="24"/>
          <w:szCs w:val="24"/>
        </w:rPr>
      </w:pPr>
      <w:r>
        <w:rPr>
          <w:sz w:val="24"/>
          <w:szCs w:val="24"/>
        </w:rPr>
        <w:t>- zaświadczenie lekarskie (kserokopia potwierdzona za zgodność z oryginałem);</w:t>
      </w:r>
    </w:p>
    <w:p w:rsidR="00972F4C" w:rsidRDefault="00972F4C" w:rsidP="00424243">
      <w:pPr>
        <w:spacing w:after="33"/>
        <w:ind w:left="705" w:firstLine="0"/>
        <w:jc w:val="left"/>
        <w:rPr>
          <w:sz w:val="24"/>
          <w:szCs w:val="24"/>
        </w:rPr>
      </w:pPr>
      <w:r>
        <w:rPr>
          <w:sz w:val="24"/>
          <w:szCs w:val="24"/>
        </w:rPr>
        <w:t>- orzeczenie o potrzebie kształcenia specjalnego wydanego ze względu na niepełnosprawności sprzężone (kserokopia potwierdzona za zgodność z oryginałem).</w:t>
      </w:r>
    </w:p>
    <w:p w:rsidR="003877B9" w:rsidRPr="00016C68" w:rsidRDefault="00B17ED2" w:rsidP="00016C68">
      <w:pPr>
        <w:numPr>
          <w:ilvl w:val="0"/>
          <w:numId w:val="2"/>
        </w:numPr>
        <w:spacing w:after="33"/>
        <w:ind w:hanging="360"/>
        <w:rPr>
          <w:sz w:val="24"/>
          <w:szCs w:val="24"/>
        </w:rPr>
      </w:pPr>
      <w:r w:rsidRPr="00016C68">
        <w:rPr>
          <w:sz w:val="24"/>
          <w:szCs w:val="24"/>
        </w:rPr>
        <w:t xml:space="preserve">Decyzja o zwolnieniu ucznia z obowiązku przystąpienia do egzaminu wprowadzona zostanie do systemu SIOEO przez pracownika OKE. </w:t>
      </w:r>
    </w:p>
    <w:p w:rsidR="003877B9" w:rsidRPr="00142A73" w:rsidRDefault="00B17ED2">
      <w:pPr>
        <w:numPr>
          <w:ilvl w:val="0"/>
          <w:numId w:val="2"/>
        </w:numPr>
        <w:spacing w:after="33"/>
        <w:ind w:hanging="360"/>
        <w:rPr>
          <w:sz w:val="24"/>
          <w:szCs w:val="24"/>
        </w:rPr>
      </w:pPr>
      <w:r w:rsidRPr="00142A73">
        <w:rPr>
          <w:sz w:val="24"/>
          <w:szCs w:val="24"/>
        </w:rPr>
        <w:t>Oryginał wnio</w:t>
      </w:r>
      <w:r w:rsidR="00972F4C">
        <w:rPr>
          <w:sz w:val="24"/>
          <w:szCs w:val="24"/>
        </w:rPr>
        <w:t xml:space="preserve">sku rodziców/opiekunów prawnych, </w:t>
      </w:r>
      <w:r w:rsidRPr="00142A73">
        <w:rPr>
          <w:sz w:val="24"/>
          <w:szCs w:val="24"/>
        </w:rPr>
        <w:t>załącznik</w:t>
      </w:r>
      <w:r w:rsidR="00972F4C">
        <w:rPr>
          <w:sz w:val="24"/>
          <w:szCs w:val="24"/>
        </w:rPr>
        <w:t>i</w:t>
      </w:r>
      <w:r w:rsidRPr="00142A73">
        <w:rPr>
          <w:sz w:val="24"/>
          <w:szCs w:val="24"/>
        </w:rPr>
        <w:t xml:space="preserve">, a także kopię decyzji dyrektora OKE należy przechowywać w szkolnej dokumentacji egzaminacyjnej. </w:t>
      </w:r>
    </w:p>
    <w:p w:rsidR="003877B9" w:rsidRPr="00142A73" w:rsidRDefault="00B17ED2">
      <w:pPr>
        <w:spacing w:after="33" w:line="259" w:lineRule="auto"/>
        <w:ind w:left="0" w:firstLine="0"/>
        <w:jc w:val="left"/>
        <w:rPr>
          <w:sz w:val="24"/>
          <w:szCs w:val="24"/>
        </w:rPr>
      </w:pPr>
      <w:r w:rsidRPr="00142A73">
        <w:rPr>
          <w:sz w:val="24"/>
          <w:szCs w:val="24"/>
        </w:rPr>
        <w:t xml:space="preserve"> </w:t>
      </w:r>
    </w:p>
    <w:p w:rsidR="003877B9" w:rsidRPr="00142A73" w:rsidRDefault="00B17ED2">
      <w:pPr>
        <w:spacing w:after="0" w:line="259" w:lineRule="auto"/>
        <w:ind w:left="-5" w:hanging="10"/>
        <w:jc w:val="left"/>
        <w:rPr>
          <w:sz w:val="24"/>
          <w:szCs w:val="24"/>
        </w:rPr>
      </w:pPr>
      <w:r w:rsidRPr="00142A73">
        <w:rPr>
          <w:sz w:val="24"/>
          <w:szCs w:val="24"/>
        </w:rPr>
        <w:t xml:space="preserve">Termin złożenia wniosku: </w:t>
      </w:r>
    </w:p>
    <w:p w:rsidR="003877B9" w:rsidRPr="00142A73" w:rsidRDefault="00B17ED2">
      <w:pPr>
        <w:numPr>
          <w:ilvl w:val="0"/>
          <w:numId w:val="3"/>
        </w:numPr>
        <w:ind w:hanging="116"/>
        <w:rPr>
          <w:sz w:val="24"/>
          <w:szCs w:val="24"/>
        </w:rPr>
      </w:pPr>
      <w:r w:rsidRPr="00142A73">
        <w:rPr>
          <w:sz w:val="24"/>
          <w:szCs w:val="24"/>
        </w:rPr>
        <w:t xml:space="preserve">ze względu </w:t>
      </w:r>
      <w:r w:rsidRPr="00424243">
        <w:rPr>
          <w:b/>
          <w:sz w:val="24"/>
          <w:szCs w:val="24"/>
        </w:rPr>
        <w:t>na sprzężone niepełnosprawności</w:t>
      </w:r>
      <w:r w:rsidRPr="00142A73">
        <w:rPr>
          <w:sz w:val="24"/>
          <w:szCs w:val="24"/>
        </w:rPr>
        <w:t xml:space="preserve"> – </w:t>
      </w:r>
      <w:r w:rsidRPr="00142A73">
        <w:rPr>
          <w:b/>
          <w:sz w:val="24"/>
          <w:szCs w:val="24"/>
        </w:rPr>
        <w:t xml:space="preserve">do </w:t>
      </w:r>
      <w:r w:rsidR="00142A73" w:rsidRPr="00142A73">
        <w:rPr>
          <w:b/>
          <w:sz w:val="24"/>
          <w:szCs w:val="24"/>
        </w:rPr>
        <w:t>30 listopada</w:t>
      </w:r>
      <w:r w:rsidRPr="00142A73">
        <w:rPr>
          <w:b/>
          <w:sz w:val="24"/>
          <w:szCs w:val="24"/>
        </w:rPr>
        <w:t xml:space="preserve"> 20</w:t>
      </w:r>
      <w:r w:rsidR="00142A73" w:rsidRPr="00142A73">
        <w:rPr>
          <w:b/>
          <w:sz w:val="24"/>
          <w:szCs w:val="24"/>
        </w:rPr>
        <w:t>2</w:t>
      </w:r>
      <w:r w:rsidR="000C2515">
        <w:rPr>
          <w:b/>
          <w:sz w:val="24"/>
          <w:szCs w:val="24"/>
        </w:rPr>
        <w:t>2</w:t>
      </w:r>
      <w:r w:rsidRPr="00142A73">
        <w:rPr>
          <w:b/>
          <w:sz w:val="24"/>
          <w:szCs w:val="24"/>
        </w:rPr>
        <w:t xml:space="preserve"> r.</w:t>
      </w:r>
      <w:r w:rsidRPr="00142A73">
        <w:rPr>
          <w:sz w:val="24"/>
          <w:szCs w:val="24"/>
        </w:rPr>
        <w:t xml:space="preserve"> </w:t>
      </w:r>
    </w:p>
    <w:p w:rsidR="003877B9" w:rsidRPr="00424243" w:rsidRDefault="00B17ED2">
      <w:pPr>
        <w:numPr>
          <w:ilvl w:val="0"/>
          <w:numId w:val="3"/>
        </w:numPr>
        <w:ind w:hanging="116"/>
        <w:rPr>
          <w:sz w:val="24"/>
          <w:szCs w:val="24"/>
        </w:rPr>
      </w:pPr>
      <w:r w:rsidRPr="00142A73">
        <w:rPr>
          <w:sz w:val="24"/>
          <w:szCs w:val="24"/>
        </w:rPr>
        <w:t xml:space="preserve">ze względu </w:t>
      </w:r>
      <w:r w:rsidRPr="00424243">
        <w:rPr>
          <w:b/>
          <w:sz w:val="24"/>
          <w:szCs w:val="24"/>
        </w:rPr>
        <w:t>na przyczyny losowe lub zdrowotne</w:t>
      </w:r>
      <w:r w:rsidRPr="00142A73">
        <w:rPr>
          <w:sz w:val="24"/>
          <w:szCs w:val="24"/>
        </w:rPr>
        <w:t xml:space="preserve"> – </w:t>
      </w:r>
      <w:r w:rsidRPr="00142A73">
        <w:rPr>
          <w:b/>
          <w:sz w:val="24"/>
          <w:szCs w:val="24"/>
        </w:rPr>
        <w:t xml:space="preserve">do </w:t>
      </w:r>
      <w:r w:rsidR="0063671A">
        <w:rPr>
          <w:b/>
          <w:sz w:val="24"/>
          <w:szCs w:val="24"/>
        </w:rPr>
        <w:t>19</w:t>
      </w:r>
      <w:bookmarkStart w:id="0" w:name="_GoBack"/>
      <w:bookmarkEnd w:id="0"/>
      <w:r w:rsidRPr="00142A73">
        <w:rPr>
          <w:b/>
          <w:sz w:val="24"/>
          <w:szCs w:val="24"/>
        </w:rPr>
        <w:t xml:space="preserve"> czerwca 202</w:t>
      </w:r>
      <w:r w:rsidR="000C2515">
        <w:rPr>
          <w:b/>
          <w:sz w:val="24"/>
          <w:szCs w:val="24"/>
        </w:rPr>
        <w:t>3</w:t>
      </w:r>
      <w:r w:rsidRPr="00142A73">
        <w:rPr>
          <w:b/>
          <w:sz w:val="24"/>
          <w:szCs w:val="24"/>
        </w:rPr>
        <w:t xml:space="preserve"> r. </w:t>
      </w:r>
    </w:p>
    <w:p w:rsidR="00424243" w:rsidRDefault="00424243" w:rsidP="00424243">
      <w:pPr>
        <w:rPr>
          <w:b/>
          <w:sz w:val="24"/>
          <w:szCs w:val="24"/>
        </w:rPr>
      </w:pPr>
    </w:p>
    <w:p w:rsidR="003877B9" w:rsidRPr="00142A73" w:rsidRDefault="00424243" w:rsidP="00424243">
      <w:pPr>
        <w:spacing w:after="12" w:line="259" w:lineRule="auto"/>
        <w:ind w:left="116" w:firstLine="0"/>
        <w:jc w:val="left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</w:t>
      </w:r>
    </w:p>
    <w:p w:rsidR="00972F4C" w:rsidRDefault="00B17ED2">
      <w:pPr>
        <w:spacing w:after="0" w:line="253" w:lineRule="auto"/>
        <w:ind w:left="0" w:firstLine="0"/>
        <w:rPr>
          <w:sz w:val="24"/>
          <w:szCs w:val="24"/>
        </w:rPr>
      </w:pPr>
      <w:r w:rsidRPr="00142A73">
        <w:rPr>
          <w:sz w:val="24"/>
          <w:szCs w:val="24"/>
        </w:rPr>
        <w:t xml:space="preserve">Uczniowie posiadający orzeczenie o potrzebie kształcenia specjalnego wydane ze względu </w:t>
      </w:r>
      <w:r w:rsidR="00ED5781">
        <w:rPr>
          <w:sz w:val="24"/>
          <w:szCs w:val="24"/>
        </w:rPr>
        <w:br/>
      </w:r>
      <w:r w:rsidRPr="00142A73">
        <w:rPr>
          <w:sz w:val="24"/>
          <w:szCs w:val="24"/>
        </w:rPr>
        <w:t xml:space="preserve">na niepełnosprawność intelektualną w </w:t>
      </w:r>
      <w:r w:rsidRPr="00424243">
        <w:rPr>
          <w:sz w:val="24"/>
          <w:szCs w:val="24"/>
          <w:u w:val="single"/>
        </w:rPr>
        <w:t>stopniu umiarkowanym</w:t>
      </w:r>
      <w:r w:rsidRPr="00142A73">
        <w:rPr>
          <w:sz w:val="24"/>
          <w:szCs w:val="24"/>
        </w:rPr>
        <w:t xml:space="preserve"> lub </w:t>
      </w:r>
      <w:r w:rsidRPr="00424243">
        <w:rPr>
          <w:sz w:val="24"/>
          <w:szCs w:val="24"/>
          <w:u w:val="single"/>
        </w:rPr>
        <w:t>znacznym</w:t>
      </w:r>
      <w:r w:rsidRPr="00142A73">
        <w:rPr>
          <w:sz w:val="24"/>
          <w:szCs w:val="24"/>
        </w:rPr>
        <w:t xml:space="preserve"> lub niepełnosprawności sprzężone, gdy jedną z niepełnosprawności jest niepełnosprawność intelektualna w stopniu umiarkowanym lub znacznym, </w:t>
      </w:r>
      <w:r w:rsidRPr="00424243">
        <w:rPr>
          <w:sz w:val="24"/>
          <w:szCs w:val="24"/>
          <w:u w:val="single"/>
        </w:rPr>
        <w:t>nie przystępują</w:t>
      </w:r>
      <w:r w:rsidRPr="00142A73">
        <w:rPr>
          <w:sz w:val="24"/>
          <w:szCs w:val="24"/>
        </w:rPr>
        <w:t xml:space="preserve"> do egzaminu ósmoklasisty (art. 44zw. ust. 1 ustawy). </w:t>
      </w:r>
      <w:r w:rsidR="00424243">
        <w:rPr>
          <w:sz w:val="24"/>
          <w:szCs w:val="24"/>
        </w:rPr>
        <w:t xml:space="preserve"> W tym przypadku nie trzeba wprowadzać danych do SIOE i generować wniosku.</w:t>
      </w:r>
    </w:p>
    <w:sectPr w:rsidR="00972F4C" w:rsidSect="0092633D">
      <w:pgSz w:w="11906" w:h="16838"/>
      <w:pgMar w:top="1134" w:right="1191" w:bottom="1134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A94" w:rsidRDefault="001D4A94" w:rsidP="00972F4C">
      <w:pPr>
        <w:spacing w:after="0" w:line="240" w:lineRule="auto"/>
      </w:pPr>
      <w:r>
        <w:separator/>
      </w:r>
    </w:p>
  </w:endnote>
  <w:endnote w:type="continuationSeparator" w:id="0">
    <w:p w:rsidR="001D4A94" w:rsidRDefault="001D4A94" w:rsidP="00972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A94" w:rsidRDefault="001D4A94" w:rsidP="00972F4C">
      <w:pPr>
        <w:spacing w:after="0" w:line="240" w:lineRule="auto"/>
      </w:pPr>
      <w:r>
        <w:separator/>
      </w:r>
    </w:p>
  </w:footnote>
  <w:footnote w:type="continuationSeparator" w:id="0">
    <w:p w:rsidR="001D4A94" w:rsidRDefault="001D4A94" w:rsidP="00972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D49F2"/>
    <w:multiLevelType w:val="hybridMultilevel"/>
    <w:tmpl w:val="076ADAF0"/>
    <w:lvl w:ilvl="0" w:tplc="CD0036F6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B06724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12A29E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76B900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9836F4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3E172C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5E02D6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B094EE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22F2DE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AB6BE4"/>
    <w:multiLevelType w:val="hybridMultilevel"/>
    <w:tmpl w:val="C37E4064"/>
    <w:lvl w:ilvl="0" w:tplc="9E2EE7E0">
      <w:start w:val="1"/>
      <w:numFmt w:val="bullet"/>
      <w:lvlText w:val="-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86BD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38087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2614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F0D11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9EFC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56BC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52CF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18B1A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F31561"/>
    <w:multiLevelType w:val="hybridMultilevel"/>
    <w:tmpl w:val="9ECA3FE0"/>
    <w:lvl w:ilvl="0" w:tplc="FE0E126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C24F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B0980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109B8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6681F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927A6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3A79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C672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D6A87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7B9"/>
    <w:rsid w:val="00016C68"/>
    <w:rsid w:val="000C2515"/>
    <w:rsid w:val="00142A73"/>
    <w:rsid w:val="001D4A94"/>
    <w:rsid w:val="003877B9"/>
    <w:rsid w:val="00424243"/>
    <w:rsid w:val="004A3531"/>
    <w:rsid w:val="005168AD"/>
    <w:rsid w:val="0063671A"/>
    <w:rsid w:val="007E2049"/>
    <w:rsid w:val="007E6197"/>
    <w:rsid w:val="0080540B"/>
    <w:rsid w:val="00891C40"/>
    <w:rsid w:val="008C0C35"/>
    <w:rsid w:val="0092633D"/>
    <w:rsid w:val="00961CA4"/>
    <w:rsid w:val="00972F4C"/>
    <w:rsid w:val="00B17ED2"/>
    <w:rsid w:val="00B7659B"/>
    <w:rsid w:val="00D0717F"/>
    <w:rsid w:val="00D61E13"/>
    <w:rsid w:val="00E17226"/>
    <w:rsid w:val="00ED5781"/>
    <w:rsid w:val="00EF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D52CD"/>
  <w15:docId w15:val="{14A3798D-65BF-4B26-8177-4CECD1CD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" w:line="255" w:lineRule="auto"/>
      <w:ind w:left="365" w:hanging="365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C68"/>
    <w:rPr>
      <w:rFonts w:ascii="Segoe UI" w:eastAsia="Times New Roman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2F4C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2F4C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2F4C"/>
    <w:rPr>
      <w:vertAlign w:val="superscript"/>
    </w:rPr>
  </w:style>
  <w:style w:type="paragraph" w:styleId="Akapitzlist">
    <w:name w:val="List Paragraph"/>
    <w:basedOn w:val="Normalny"/>
    <w:uiPriority w:val="34"/>
    <w:qFormat/>
    <w:rsid w:val="009263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633D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2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633D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Komunikat_zwolnienie_EO</vt:lpstr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Komunikat_zwolnienie_EO</dc:title>
  <dc:subject/>
  <dc:creator>cstefanczyk</dc:creator>
  <cp:keywords/>
  <cp:lastModifiedBy>Cezary Stefańczyk</cp:lastModifiedBy>
  <cp:revision>4</cp:revision>
  <cp:lastPrinted>2021-09-08T11:20:00Z</cp:lastPrinted>
  <dcterms:created xsi:type="dcterms:W3CDTF">2022-08-19T07:43:00Z</dcterms:created>
  <dcterms:modified xsi:type="dcterms:W3CDTF">2022-09-22T11:32:00Z</dcterms:modified>
</cp:coreProperties>
</file>